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C1" w:rsidRDefault="00172EC1" w:rsidP="00175747">
      <w:pPr>
        <w:spacing w:after="0" w:line="240" w:lineRule="auto"/>
      </w:pPr>
    </w:p>
    <w:p w:rsidR="0034240E" w:rsidRPr="006A07AF" w:rsidRDefault="00ED55FF" w:rsidP="00175747">
      <w:pPr>
        <w:spacing w:after="0" w:line="240" w:lineRule="auto"/>
      </w:pPr>
      <w:r w:rsidRPr="006A07AF">
        <w:t>Spoštovani starši!</w:t>
      </w:r>
    </w:p>
    <w:p w:rsidR="00172EC1" w:rsidRPr="006A07AF" w:rsidRDefault="00172EC1" w:rsidP="00175747">
      <w:pPr>
        <w:spacing w:after="0" w:line="240" w:lineRule="auto"/>
      </w:pPr>
    </w:p>
    <w:p w:rsidR="004971CB" w:rsidRPr="006A07AF" w:rsidRDefault="00ED55FF" w:rsidP="00175747">
      <w:pPr>
        <w:spacing w:after="0" w:line="240" w:lineRule="auto"/>
        <w:jc w:val="both"/>
      </w:pPr>
      <w:r w:rsidRPr="006A07AF">
        <w:t>N</w:t>
      </w:r>
      <w:r w:rsidR="004971CB" w:rsidRPr="006A07AF">
        <w:t xml:space="preserve">a </w:t>
      </w:r>
      <w:r w:rsidR="004971CB" w:rsidRPr="006A07AF">
        <w:rPr>
          <w:b/>
        </w:rPr>
        <w:t>Ljudski univerzi Koper</w:t>
      </w:r>
      <w:r w:rsidR="004971CB" w:rsidRPr="006A07AF">
        <w:t xml:space="preserve"> </w:t>
      </w:r>
      <w:r w:rsidR="005949BD" w:rsidRPr="006A07AF">
        <w:t xml:space="preserve">deluje </w:t>
      </w:r>
      <w:r w:rsidR="004971CB" w:rsidRPr="006A07AF">
        <w:rPr>
          <w:b/>
        </w:rPr>
        <w:t>Karierni center za mlade</w:t>
      </w:r>
      <w:r w:rsidR="005949BD" w:rsidRPr="006A07AF">
        <w:rPr>
          <w:b/>
        </w:rPr>
        <w:t xml:space="preserve"> – Karierni plac</w:t>
      </w:r>
      <w:r w:rsidR="004971CB" w:rsidRPr="006A07AF">
        <w:t>.  </w:t>
      </w:r>
      <w:r w:rsidR="00660019">
        <w:t>Z nosilcem</w:t>
      </w:r>
      <w:r w:rsidR="00660019" w:rsidRPr="006A07AF">
        <w:t xml:space="preserve"> projekta Javn</w:t>
      </w:r>
      <w:r w:rsidR="00660019">
        <w:t>im</w:t>
      </w:r>
      <w:r w:rsidR="00660019" w:rsidRPr="006A07AF">
        <w:t xml:space="preserve"> zavod</w:t>
      </w:r>
      <w:r w:rsidR="00660019">
        <w:t>om</w:t>
      </w:r>
      <w:r w:rsidR="00660019" w:rsidRPr="006A07AF">
        <w:t> Cene Štupar-Centr</w:t>
      </w:r>
      <w:r w:rsidR="00660019">
        <w:t>om</w:t>
      </w:r>
      <w:r w:rsidR="00660019" w:rsidRPr="006A07AF">
        <w:t xml:space="preserve"> za izobraževanje Ljubljana </w:t>
      </w:r>
      <w:r w:rsidR="00660019">
        <w:t xml:space="preserve">ter </w:t>
      </w:r>
      <w:r w:rsidR="004971CB" w:rsidRPr="006A07AF">
        <w:t>projektnimi partnerji, Ljudsko univerzo Nova Gorica in </w:t>
      </w:r>
      <w:r w:rsidR="00660019">
        <w:t>R</w:t>
      </w:r>
      <w:r w:rsidR="004971CB" w:rsidRPr="006A07AF">
        <w:t>egionalno razvojno agencijo BSC Kranj mladim med 6</w:t>
      </w:r>
      <w:r w:rsidR="005949BD" w:rsidRPr="006A07AF">
        <w:t>.</w:t>
      </w:r>
      <w:r w:rsidR="004971CB" w:rsidRPr="006A07AF">
        <w:t xml:space="preserve"> in </w:t>
      </w:r>
      <w:bookmarkStart w:id="0" w:name="_GoBack"/>
      <w:bookmarkEnd w:id="0"/>
      <w:r w:rsidR="004971CB" w:rsidRPr="006A07AF">
        <w:t>19</w:t>
      </w:r>
      <w:r w:rsidR="005949BD" w:rsidRPr="006A07AF">
        <w:t xml:space="preserve">. </w:t>
      </w:r>
      <w:r w:rsidR="004971CB" w:rsidRPr="006A07AF">
        <w:t>letom nudimo možnost individualnega</w:t>
      </w:r>
      <w:r w:rsidR="005949BD" w:rsidRPr="006A07AF">
        <w:t xml:space="preserve"> </w:t>
      </w:r>
      <w:r w:rsidR="004971CB" w:rsidRPr="006A07AF">
        <w:t>informiranja, svetovanja s področja</w:t>
      </w:r>
      <w:r w:rsidR="007251BA" w:rsidRPr="006A07AF">
        <w:t xml:space="preserve">  </w:t>
      </w:r>
      <w:r w:rsidR="004971CB" w:rsidRPr="006A07AF">
        <w:t xml:space="preserve">načrtovanja in vodenja kariere ter pomoč pri odločanju. Karierni center za mlade namenjen tudi staršem </w:t>
      </w:r>
      <w:r w:rsidR="005D09EB">
        <w:t>učencev in dijakov ter</w:t>
      </w:r>
      <w:r w:rsidR="004971CB" w:rsidRPr="006A07AF">
        <w:t xml:space="preserve"> strokovnim delavcem, ki </w:t>
      </w:r>
      <w:r w:rsidR="005949BD" w:rsidRPr="006A07AF">
        <w:t>otrokom pomagajo pri odločanju za nadaljnji karierni razvoj</w:t>
      </w:r>
      <w:r w:rsidR="004971CB" w:rsidRPr="006A07AF">
        <w:t>. </w:t>
      </w:r>
    </w:p>
    <w:p w:rsidR="004971CB" w:rsidRPr="006A07AF" w:rsidRDefault="004971CB" w:rsidP="00175747">
      <w:pPr>
        <w:spacing w:after="0" w:line="240" w:lineRule="auto"/>
      </w:pPr>
    </w:p>
    <w:p w:rsidR="00175747" w:rsidRDefault="005D09EB" w:rsidP="00175747">
      <w:pPr>
        <w:spacing w:after="0" w:line="240" w:lineRule="auto"/>
        <w:jc w:val="both"/>
      </w:pPr>
      <w:r>
        <w:t>Če</w:t>
      </w:r>
      <w:r w:rsidR="00025F7E" w:rsidRPr="006A07AF">
        <w:t xml:space="preserve"> želite </w:t>
      </w:r>
      <w:r w:rsidR="00025F7E" w:rsidRPr="006A07AF">
        <w:rPr>
          <w:b/>
        </w:rPr>
        <w:t>informacije ali karierno svetovanje</w:t>
      </w:r>
      <w:r>
        <w:rPr>
          <w:b/>
        </w:rPr>
        <w:t>,</w:t>
      </w:r>
      <w:r w:rsidR="00025F7E" w:rsidRPr="006A07AF">
        <w:t xml:space="preserve"> ste dobrodošli v naših prostorih na Cankarjevi 33 v Kopru</w:t>
      </w:r>
      <w:r>
        <w:t>.</w:t>
      </w:r>
      <w:r w:rsidR="00025F7E" w:rsidRPr="006A07AF">
        <w:t xml:space="preserve"> </w:t>
      </w:r>
      <w:r>
        <w:t xml:space="preserve">Za vas smo tu </w:t>
      </w:r>
      <w:r w:rsidR="00025F7E" w:rsidRPr="006A07AF">
        <w:t>ob ponedeljkih in sredah med 8.00 in 15.00</w:t>
      </w:r>
      <w:r>
        <w:t>,</w:t>
      </w:r>
      <w:r w:rsidR="00025F7E" w:rsidRPr="006A07AF">
        <w:t xml:space="preserve"> ob torkih in četrtkih </w:t>
      </w:r>
      <w:r>
        <w:t xml:space="preserve">pa tudi </w:t>
      </w:r>
      <w:r w:rsidR="00025F7E" w:rsidRPr="006A07AF">
        <w:t xml:space="preserve">v popoldanskem času do 20.00. V </w:t>
      </w:r>
      <w:r>
        <w:t>teh</w:t>
      </w:r>
      <w:r w:rsidR="00025F7E" w:rsidRPr="006A07AF">
        <w:t xml:space="preserve"> urah nas lahko tudi pokličete </w:t>
      </w:r>
      <w:r w:rsidR="00175747">
        <w:t>ali nam pišete (Andreja Jakomin</w:t>
      </w:r>
      <w:r w:rsidR="00175747" w:rsidRPr="00175747">
        <w:t xml:space="preserve"> </w:t>
      </w:r>
      <w:r w:rsidR="00175747">
        <w:t xml:space="preserve">- </w:t>
      </w:r>
      <w:r w:rsidR="00175747" w:rsidRPr="00175747">
        <w:t>040 283 010; </w:t>
      </w:r>
      <w:hyperlink r:id="rId7" w:history="1">
        <w:r w:rsidR="00175747" w:rsidRPr="006A2038">
          <w:rPr>
            <w:rStyle w:val="Hiperpovezava"/>
            <w:color w:val="auto"/>
          </w:rPr>
          <w:t>andreja.jakomin@lu-koper.si</w:t>
        </w:r>
      </w:hyperlink>
      <w:r w:rsidR="00175747" w:rsidRPr="006A2038">
        <w:t xml:space="preserve"> ali Tina </w:t>
      </w:r>
      <w:proofErr w:type="spellStart"/>
      <w:r w:rsidR="00175747" w:rsidRPr="006A2038">
        <w:t>Mržek</w:t>
      </w:r>
      <w:proofErr w:type="spellEnd"/>
      <w:r w:rsidR="00175747" w:rsidRPr="006A2038">
        <w:t xml:space="preserve"> - 05 612 80 13; </w:t>
      </w:r>
      <w:hyperlink r:id="rId8" w:history="1">
        <w:r w:rsidR="00175747" w:rsidRPr="006A2038">
          <w:rPr>
            <w:rStyle w:val="Hiperpovezava"/>
            <w:color w:val="auto"/>
          </w:rPr>
          <w:t>tina.mrzek@lu-koper.si</w:t>
        </w:r>
      </w:hyperlink>
      <w:r w:rsidR="00175747" w:rsidRPr="006A2038">
        <w:t>).</w:t>
      </w:r>
    </w:p>
    <w:p w:rsidR="00927D21" w:rsidRPr="006A2038" w:rsidRDefault="00927D21" w:rsidP="00175747">
      <w:pPr>
        <w:spacing w:after="0" w:line="240" w:lineRule="auto"/>
        <w:jc w:val="both"/>
      </w:pPr>
    </w:p>
    <w:p w:rsidR="00025F7E" w:rsidRPr="00927D21" w:rsidRDefault="00025F7E" w:rsidP="00175747">
      <w:pPr>
        <w:spacing w:after="0" w:line="240" w:lineRule="auto"/>
        <w:jc w:val="both"/>
        <w:rPr>
          <w:rFonts w:cstheme="minorHAnsi"/>
          <w:i/>
        </w:rPr>
      </w:pPr>
    </w:p>
    <w:p w:rsidR="00776C11" w:rsidRDefault="006E1965" w:rsidP="00927D21">
      <w:pPr>
        <w:spacing w:after="0" w:line="240" w:lineRule="auto"/>
        <w:jc w:val="center"/>
        <w:rPr>
          <w:rFonts w:cstheme="minorHAnsi"/>
          <w:i/>
        </w:rPr>
      </w:pPr>
      <w:r w:rsidRPr="00927D21">
        <w:rPr>
          <w:rFonts w:cstheme="minorHAnsi"/>
          <w:i/>
        </w:rPr>
        <w:t>Hkrati vas želimo povabiti na predavanje »</w:t>
      </w:r>
      <w:r w:rsidRPr="00927D21">
        <w:rPr>
          <w:rFonts w:cstheme="minorHAnsi"/>
          <w:b/>
          <w:i/>
        </w:rPr>
        <w:t>Kako naj otrok najde svojo karierno pot«</w:t>
      </w:r>
      <w:r w:rsidR="005D09EB">
        <w:rPr>
          <w:rFonts w:cstheme="minorHAnsi"/>
          <w:i/>
        </w:rPr>
        <w:t xml:space="preserve">. Izvedeli </w:t>
      </w:r>
      <w:r w:rsidRPr="00927D21">
        <w:rPr>
          <w:rFonts w:cstheme="minorHAnsi"/>
          <w:i/>
        </w:rPr>
        <w:t xml:space="preserve">boste, kako stati </w:t>
      </w:r>
      <w:r w:rsidR="00660019" w:rsidRPr="00927D21">
        <w:rPr>
          <w:rFonts w:cstheme="minorHAnsi"/>
          <w:i/>
        </w:rPr>
        <w:t xml:space="preserve">otroku </w:t>
      </w:r>
      <w:r w:rsidRPr="00927D21">
        <w:rPr>
          <w:rFonts w:cstheme="minorHAnsi"/>
          <w:i/>
        </w:rPr>
        <w:t>ob strani</w:t>
      </w:r>
      <w:r w:rsidR="00660019">
        <w:rPr>
          <w:rFonts w:cstheme="minorHAnsi"/>
          <w:i/>
        </w:rPr>
        <w:t>, ga</w:t>
      </w:r>
      <w:r w:rsidRPr="00927D21">
        <w:rPr>
          <w:rFonts w:cstheme="minorHAnsi"/>
          <w:i/>
        </w:rPr>
        <w:t xml:space="preserve"> usmerjati, </w:t>
      </w:r>
      <w:r w:rsidR="00660019">
        <w:rPr>
          <w:rFonts w:cstheme="minorHAnsi"/>
          <w:i/>
        </w:rPr>
        <w:t xml:space="preserve">mu </w:t>
      </w:r>
      <w:r w:rsidRPr="00927D21">
        <w:rPr>
          <w:rFonts w:cstheme="minorHAnsi"/>
          <w:i/>
        </w:rPr>
        <w:t>pomagati pri odločitvi na karierni poti ter kako mu pomagati</w:t>
      </w:r>
      <w:r w:rsidR="00660019">
        <w:rPr>
          <w:rFonts w:cstheme="minorHAnsi"/>
          <w:i/>
        </w:rPr>
        <w:t xml:space="preserve">, da </w:t>
      </w:r>
      <w:r w:rsidRPr="00927D21">
        <w:rPr>
          <w:rFonts w:cstheme="minorHAnsi"/>
          <w:i/>
        </w:rPr>
        <w:t xml:space="preserve">prepozna svoje kompetence, veščine in interese. </w:t>
      </w:r>
      <w:r w:rsidR="00660019">
        <w:rPr>
          <w:rFonts w:cstheme="minorHAnsi"/>
          <w:i/>
        </w:rPr>
        <w:br/>
      </w:r>
      <w:r w:rsidRPr="00927D21">
        <w:rPr>
          <w:rFonts w:cstheme="minorHAnsi"/>
          <w:i/>
        </w:rPr>
        <w:t xml:space="preserve">Predavanje bo potekalo </w:t>
      </w:r>
      <w:r w:rsidR="00660019" w:rsidRPr="00927D21">
        <w:rPr>
          <w:rFonts w:cstheme="minorHAnsi"/>
          <w:b/>
          <w:i/>
        </w:rPr>
        <w:t>30. 5. 2019 ob 18.30</w:t>
      </w:r>
      <w:r w:rsidR="00660019">
        <w:rPr>
          <w:rFonts w:cstheme="minorHAnsi"/>
          <w:b/>
          <w:i/>
        </w:rPr>
        <w:t xml:space="preserve"> </w:t>
      </w:r>
      <w:r w:rsidR="00660019">
        <w:rPr>
          <w:rFonts w:cstheme="minorHAnsi"/>
          <w:i/>
        </w:rPr>
        <w:t>na Ljudski univerzi Koper</w:t>
      </w:r>
      <w:r w:rsidRPr="00927D21">
        <w:rPr>
          <w:rFonts w:cstheme="minorHAnsi"/>
          <w:i/>
        </w:rPr>
        <w:t xml:space="preserve">. </w:t>
      </w:r>
    </w:p>
    <w:p w:rsidR="00776C11" w:rsidRDefault="00776C11" w:rsidP="00927D21">
      <w:pPr>
        <w:spacing w:after="0" w:line="240" w:lineRule="auto"/>
        <w:jc w:val="center"/>
        <w:rPr>
          <w:rFonts w:cstheme="minorHAnsi"/>
          <w:i/>
        </w:rPr>
      </w:pPr>
    </w:p>
    <w:p w:rsidR="006E1965" w:rsidRPr="00927D21" w:rsidRDefault="00660019" w:rsidP="00927D21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Prosimo za</w:t>
      </w:r>
      <w:r w:rsidR="006E1965" w:rsidRPr="00927D21">
        <w:rPr>
          <w:rFonts w:cstheme="minorHAnsi"/>
          <w:i/>
        </w:rPr>
        <w:t xml:space="preserve"> predhodne prijave na </w:t>
      </w:r>
      <w:r w:rsidR="000C0A6F" w:rsidRPr="00927D21">
        <w:rPr>
          <w:rFonts w:cstheme="minorHAnsi"/>
          <w:i/>
        </w:rPr>
        <w:t xml:space="preserve">spletni strani </w:t>
      </w:r>
      <w:hyperlink r:id="rId9" w:history="1">
        <w:r w:rsidRPr="00316CC8">
          <w:rPr>
            <w:rStyle w:val="Hiperpovezava"/>
            <w:rFonts w:cstheme="minorHAnsi"/>
            <w:i/>
          </w:rPr>
          <w:t>www.lu-koper.si</w:t>
        </w:r>
      </w:hyperlink>
      <w:r>
        <w:rPr>
          <w:rFonts w:cstheme="minorHAnsi"/>
          <w:i/>
        </w:rPr>
        <w:t xml:space="preserve">. </w:t>
      </w:r>
    </w:p>
    <w:p w:rsidR="006E1965" w:rsidRPr="006A07AF" w:rsidRDefault="006E1965" w:rsidP="00175747">
      <w:pPr>
        <w:spacing w:after="0" w:line="240" w:lineRule="auto"/>
        <w:jc w:val="both"/>
      </w:pPr>
    </w:p>
    <w:p w:rsidR="00175747" w:rsidRPr="00175747" w:rsidRDefault="000F5F0D" w:rsidP="00175747">
      <w:pPr>
        <w:spacing w:after="0" w:line="240" w:lineRule="auto"/>
        <w:jc w:val="both"/>
      </w:pPr>
      <w:r w:rsidRPr="006A07AF">
        <w:t xml:space="preserve">Vse dejavnosti so </w:t>
      </w:r>
      <w:r w:rsidRPr="006A07AF">
        <w:rPr>
          <w:b/>
        </w:rPr>
        <w:t>brezplačne</w:t>
      </w:r>
      <w:r w:rsidR="002D7A36" w:rsidRPr="006A07AF">
        <w:t xml:space="preserve">. </w:t>
      </w:r>
    </w:p>
    <w:p w:rsidR="00ED55FF" w:rsidRPr="006A07AF" w:rsidRDefault="00ED55FF" w:rsidP="00175747">
      <w:pPr>
        <w:spacing w:after="0" w:line="240" w:lineRule="auto"/>
      </w:pPr>
    </w:p>
    <w:p w:rsidR="000C0A6F" w:rsidRPr="006A07AF" w:rsidRDefault="000C0A6F" w:rsidP="00B46D38">
      <w:pPr>
        <w:spacing w:after="0" w:line="240" w:lineRule="auto"/>
        <w:rPr>
          <w:b/>
        </w:rPr>
      </w:pPr>
      <w:r w:rsidRPr="006A07AF">
        <w:rPr>
          <w:b/>
        </w:rPr>
        <w:t>Vabljeni!</w:t>
      </w:r>
    </w:p>
    <w:p w:rsidR="00ED55FF" w:rsidRPr="006A07AF" w:rsidRDefault="000C0A6F" w:rsidP="00175747">
      <w:pPr>
        <w:spacing w:after="0" w:line="240" w:lineRule="auto"/>
        <w:jc w:val="right"/>
      </w:pPr>
      <w:r w:rsidRPr="006A07AF">
        <w:t>Strokovni sodelavci projekta Karierni plac</w:t>
      </w:r>
    </w:p>
    <w:p w:rsidR="00ED55FF" w:rsidRDefault="00ED55FF" w:rsidP="00175747">
      <w:pPr>
        <w:spacing w:after="0" w:line="240" w:lineRule="auto"/>
        <w:jc w:val="both"/>
      </w:pPr>
    </w:p>
    <w:p w:rsidR="006A2038" w:rsidRDefault="006A2038" w:rsidP="00175747">
      <w:pPr>
        <w:spacing w:after="0" w:line="240" w:lineRule="auto"/>
        <w:jc w:val="both"/>
        <w:rPr>
          <w:i/>
          <w:sz w:val="20"/>
          <w:szCs w:val="20"/>
        </w:rPr>
      </w:pPr>
    </w:p>
    <w:p w:rsidR="006D441F" w:rsidRPr="00D36886" w:rsidRDefault="00ED55FF" w:rsidP="00D36886">
      <w:pPr>
        <w:spacing w:after="0" w:line="240" w:lineRule="auto"/>
        <w:jc w:val="both"/>
        <w:rPr>
          <w:i/>
          <w:sz w:val="20"/>
          <w:szCs w:val="20"/>
        </w:rPr>
      </w:pPr>
      <w:r w:rsidRPr="00172EC1">
        <w:rPr>
          <w:i/>
          <w:sz w:val="20"/>
          <w:szCs w:val="20"/>
        </w:rPr>
        <w:t>Projekt sofinancirata Evropska unija iz </w:t>
      </w:r>
      <w:hyperlink r:id="rId10" w:history="1">
        <w:r w:rsidRPr="00172EC1">
          <w:rPr>
            <w:rStyle w:val="Hiperpovezava"/>
            <w:i/>
            <w:sz w:val="20"/>
            <w:szCs w:val="20"/>
          </w:rPr>
          <w:t>Evropskega socialnega sklada</w:t>
        </w:r>
      </w:hyperlink>
      <w:r w:rsidRPr="00172EC1">
        <w:rPr>
          <w:i/>
          <w:sz w:val="20"/>
          <w:szCs w:val="20"/>
        </w:rPr>
        <w:t> in Republika Slovenija. Izvaja se v okviru Operativnega programa za izvajanje evropske kohezijske politike v obdobju 2014-2020, prednostne osi: 10. »Znanje, spretnosti in vseživljenjsko učenje za boljšo zaposljivost«; prednostne naložbe: 10.1 »Izboljšanje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kompetenc«; specifičnega cilja: 10.1.3 »Spodbujanje prožnih oblik učenja ter podpora kakovostni karierni orientaciji za šolajočo se mladino na vseh ravneh izobraževalnega sistema«.</w:t>
      </w:r>
    </w:p>
    <w:p w:rsidR="006A2038" w:rsidRDefault="00D36886" w:rsidP="006A2038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66DC9FE2" wp14:editId="38EE8C8D">
            <wp:extent cx="2528504" cy="2418935"/>
            <wp:effectExtent l="0" t="0" r="5715" b="635"/>
            <wp:docPr id="29" name="Slika 29" descr="http://lu-koper.splet.arnes.si/files/2019/03/dsads-300x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u-koper.splet.arnes.si/files/2019/03/dsads-300x28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806" cy="24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86" w:rsidRDefault="00D36886" w:rsidP="00D36886">
      <w:pPr>
        <w:spacing w:after="0" w:line="240" w:lineRule="auto"/>
        <w:rPr>
          <w:sz w:val="20"/>
          <w:szCs w:val="20"/>
        </w:rPr>
      </w:pPr>
    </w:p>
    <w:p w:rsidR="00D36886" w:rsidRDefault="00D36886" w:rsidP="006A2038">
      <w:pPr>
        <w:spacing w:after="0" w:line="240" w:lineRule="auto"/>
        <w:jc w:val="center"/>
        <w:rPr>
          <w:sz w:val="20"/>
          <w:szCs w:val="20"/>
        </w:rPr>
      </w:pPr>
    </w:p>
    <w:p w:rsidR="00D36886" w:rsidRDefault="00D36886" w:rsidP="006A2038">
      <w:pPr>
        <w:spacing w:after="0" w:line="240" w:lineRule="auto"/>
        <w:jc w:val="center"/>
        <w:rPr>
          <w:sz w:val="20"/>
          <w:szCs w:val="20"/>
        </w:rPr>
      </w:pPr>
    </w:p>
    <w:sectPr w:rsidR="00D36886" w:rsidSect="006A2038">
      <w:headerReference w:type="default" r:id="rId12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8F" w:rsidRDefault="001A578F" w:rsidP="005949BD">
      <w:pPr>
        <w:spacing w:after="0" w:line="240" w:lineRule="auto"/>
      </w:pPr>
      <w:r>
        <w:separator/>
      </w:r>
    </w:p>
  </w:endnote>
  <w:endnote w:type="continuationSeparator" w:id="0">
    <w:p w:rsidR="001A578F" w:rsidRDefault="001A578F" w:rsidP="0059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8F" w:rsidRDefault="001A578F" w:rsidP="005949BD">
      <w:pPr>
        <w:spacing w:after="0" w:line="240" w:lineRule="auto"/>
      </w:pPr>
      <w:r>
        <w:separator/>
      </w:r>
    </w:p>
  </w:footnote>
  <w:footnote w:type="continuationSeparator" w:id="0">
    <w:p w:rsidR="001A578F" w:rsidRDefault="001A578F" w:rsidP="0059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9BD" w:rsidRDefault="005D09E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4EF72AB" wp14:editId="310EF14C">
          <wp:simplePos x="0" y="0"/>
          <wp:positionH relativeFrom="margin">
            <wp:posOffset>1938655</wp:posOffset>
          </wp:positionH>
          <wp:positionV relativeFrom="paragraph">
            <wp:posOffset>-31115</wp:posOffset>
          </wp:positionV>
          <wp:extent cx="2905125" cy="371475"/>
          <wp:effectExtent l="0" t="0" r="9525" b="9525"/>
          <wp:wrapTight wrapText="bothSides">
            <wp:wrapPolygon edited="0">
              <wp:start x="4249" y="0"/>
              <wp:lineTo x="0" y="4431"/>
              <wp:lineTo x="0" y="18831"/>
              <wp:lineTo x="4391" y="21046"/>
              <wp:lineTo x="7649" y="21046"/>
              <wp:lineTo x="21529" y="17723"/>
              <wp:lineTo x="21529" y="7754"/>
              <wp:lineTo x="17138" y="0"/>
              <wp:lineTo x="4249" y="0"/>
            </wp:wrapPolygon>
          </wp:wrapTight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LU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4C62CD4" wp14:editId="31B2813B">
          <wp:simplePos x="0" y="0"/>
          <wp:positionH relativeFrom="column">
            <wp:posOffset>38100</wp:posOffset>
          </wp:positionH>
          <wp:positionV relativeFrom="paragraph">
            <wp:posOffset>27305</wp:posOffset>
          </wp:positionV>
          <wp:extent cx="1718945" cy="281940"/>
          <wp:effectExtent l="0" t="0" r="0" b="3810"/>
          <wp:wrapTight wrapText="bothSides">
            <wp:wrapPolygon edited="0">
              <wp:start x="0" y="0"/>
              <wp:lineTo x="0" y="20432"/>
              <wp:lineTo x="21305" y="20432"/>
              <wp:lineTo x="21305" y="0"/>
              <wp:lineTo x="0" y="0"/>
            </wp:wrapPolygon>
          </wp:wrapTight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dds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8148176" wp14:editId="35B75B38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732155" cy="311150"/>
          <wp:effectExtent l="0" t="0" r="0" b="0"/>
          <wp:wrapTight wrapText="bothSides">
            <wp:wrapPolygon edited="0">
              <wp:start x="0" y="0"/>
              <wp:lineTo x="0" y="19837"/>
              <wp:lineTo x="20794" y="19837"/>
              <wp:lineTo x="20794" y="0"/>
              <wp:lineTo x="0" y="0"/>
            </wp:wrapPolygon>
          </wp:wrapTight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0B4">
      <w:rPr>
        <w:noProof/>
        <w:lang w:eastAsia="sl-SI"/>
      </w:rPr>
      <w:t xml:space="preserve">   </w:t>
    </w:r>
  </w:p>
  <w:p w:rsidR="005949BD" w:rsidRDefault="005949B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DF"/>
    <w:rsid w:val="00025F7E"/>
    <w:rsid w:val="000B0617"/>
    <w:rsid w:val="000C0A6F"/>
    <w:rsid w:val="000C6051"/>
    <w:rsid w:val="000F5F0D"/>
    <w:rsid w:val="00172EC1"/>
    <w:rsid w:val="00175747"/>
    <w:rsid w:val="001A578F"/>
    <w:rsid w:val="00292E55"/>
    <w:rsid w:val="002D7A36"/>
    <w:rsid w:val="0034240E"/>
    <w:rsid w:val="00427ABE"/>
    <w:rsid w:val="004971CB"/>
    <w:rsid w:val="0055219B"/>
    <w:rsid w:val="00564223"/>
    <w:rsid w:val="0059096C"/>
    <w:rsid w:val="005916E1"/>
    <w:rsid w:val="005949BD"/>
    <w:rsid w:val="005D09EB"/>
    <w:rsid w:val="005D2555"/>
    <w:rsid w:val="00655CEF"/>
    <w:rsid w:val="00660019"/>
    <w:rsid w:val="00660034"/>
    <w:rsid w:val="0067487B"/>
    <w:rsid w:val="006A07AF"/>
    <w:rsid w:val="006A2038"/>
    <w:rsid w:val="006D441F"/>
    <w:rsid w:val="006E1965"/>
    <w:rsid w:val="007251BA"/>
    <w:rsid w:val="00765389"/>
    <w:rsid w:val="00776C11"/>
    <w:rsid w:val="008E1A3A"/>
    <w:rsid w:val="008E307F"/>
    <w:rsid w:val="00927D21"/>
    <w:rsid w:val="009570B4"/>
    <w:rsid w:val="009B17DF"/>
    <w:rsid w:val="009E3D6E"/>
    <w:rsid w:val="00B46D38"/>
    <w:rsid w:val="00D36886"/>
    <w:rsid w:val="00ED55FF"/>
    <w:rsid w:val="00EE48CE"/>
    <w:rsid w:val="00F41514"/>
    <w:rsid w:val="00F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2657936-DCCD-4BC9-8296-23C0C1E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4240E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9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971CB"/>
    <w:rPr>
      <w:b/>
      <w:bCs/>
    </w:rPr>
  </w:style>
  <w:style w:type="character" w:styleId="Poudarek">
    <w:name w:val="Emphasis"/>
    <w:basedOn w:val="Privzetapisavaodstavka"/>
    <w:uiPriority w:val="20"/>
    <w:qFormat/>
    <w:rsid w:val="00172EC1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59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949BD"/>
  </w:style>
  <w:style w:type="paragraph" w:styleId="Noga">
    <w:name w:val="footer"/>
    <w:basedOn w:val="Navaden"/>
    <w:link w:val="NogaZnak"/>
    <w:uiPriority w:val="99"/>
    <w:unhideWhenUsed/>
    <w:rsid w:val="0059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949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6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rzek@lu-koper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ja.jakomin@lu-koper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eu-skladi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-koper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E3B890-10A0-41F9-987A-226410EA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cp:lastPrinted>2019-05-06T07:28:00Z</cp:lastPrinted>
  <dcterms:created xsi:type="dcterms:W3CDTF">2019-05-07T07:30:00Z</dcterms:created>
  <dcterms:modified xsi:type="dcterms:W3CDTF">2019-05-07T07:30:00Z</dcterms:modified>
</cp:coreProperties>
</file>